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B0E" w:rsidRDefault="0069376D">
      <w:bookmarkStart w:id="0" w:name="_Hlk505869910"/>
      <w:r w:rsidRPr="00D575CB"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1009650</wp:posOffset>
            </wp:positionH>
            <wp:positionV relativeFrom="page">
              <wp:posOffset>323850</wp:posOffset>
            </wp:positionV>
            <wp:extent cx="1234800" cy="658800"/>
            <wp:effectExtent l="0" t="0" r="3810" b="8255"/>
            <wp:wrapTight wrapText="bothSides">
              <wp:wrapPolygon edited="0">
                <wp:start x="0" y="0"/>
                <wp:lineTo x="0" y="21246"/>
                <wp:lineTo x="21333" y="21246"/>
                <wp:lineTo x="21333" y="0"/>
                <wp:lineTo x="0" y="0"/>
              </wp:wrapPolygon>
            </wp:wrapTight>
            <wp:docPr id="4" name="Obraz 4" descr="C:\Users\Karolina Niziol\AppData\Local\Temp\Temp1_FE_POIR.zip\FE_POIR\POZIOM\POLSKI\logo_FE_Inteligentny_Rozwoj_rgb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arolina Niziol\AppData\Local\Temp\Temp1_FE_POIR.zip\FE_POIR\POZIOM\POLSKI\logo_FE_Inteligentny_Rozwoj_rgb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800" cy="6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75CB" w:rsidRPr="00D575CB"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4151630</wp:posOffset>
            </wp:positionH>
            <wp:positionV relativeFrom="page">
              <wp:posOffset>361950</wp:posOffset>
            </wp:positionV>
            <wp:extent cx="1800000" cy="586800"/>
            <wp:effectExtent l="0" t="0" r="0" b="3810"/>
            <wp:wrapNone/>
            <wp:docPr id="5" name="Obraz 5" descr="C:\Users\Karolina Niziol\AppData\Local\Temp\Temp1_EFRR_2017.zip\EFRR\POZIOM\POLSKI\UE_EFRR_rgb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arolina Niziol\AppData\Local\Temp\Temp1_EFRR_2017.zip\EFRR\POZIOM\POLSKI\UE_EFRR_rgb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58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75CB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2035175</wp:posOffset>
            </wp:positionH>
            <wp:positionV relativeFrom="topMargin">
              <wp:align>bottom</wp:align>
            </wp:positionV>
            <wp:extent cx="1576800" cy="525600"/>
            <wp:effectExtent l="0" t="0" r="4445" b="8255"/>
            <wp:wrapTight wrapText="bothSides">
              <wp:wrapPolygon edited="0">
                <wp:start x="0" y="0"/>
                <wp:lineTo x="0" y="21156"/>
                <wp:lineTo x="21400" y="21156"/>
                <wp:lineTo x="21400" y="0"/>
                <wp:lineTo x="0" y="0"/>
              </wp:wrapPolygon>
            </wp:wrapTight>
            <wp:docPr id="2" name="Obraz 2" descr="Flaga 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mcenew" descr="Flaga R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800" cy="5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75CB">
        <w:t xml:space="preserve">  </w:t>
      </w:r>
    </w:p>
    <w:p w:rsidR="001A45AC" w:rsidRDefault="001A45AC"/>
    <w:p w:rsidR="001A45AC" w:rsidRDefault="001A45AC"/>
    <w:bookmarkEnd w:id="0"/>
    <w:p w:rsidR="001A45AC" w:rsidRDefault="001A45AC" w:rsidP="001A45AC"/>
    <w:p w:rsidR="001A45AC" w:rsidRPr="001A45AC" w:rsidRDefault="001A45AC" w:rsidP="001A45AC">
      <w:pPr>
        <w:ind w:left="5664" w:firstLine="708"/>
        <w:rPr>
          <w:b/>
        </w:rPr>
      </w:pPr>
      <w:r w:rsidRPr="001A45AC">
        <w:rPr>
          <w:b/>
        </w:rPr>
        <w:t xml:space="preserve">Bydgoszcz, </w:t>
      </w:r>
      <w:r w:rsidR="00F05733">
        <w:rPr>
          <w:b/>
        </w:rPr>
        <w:t>22</w:t>
      </w:r>
      <w:r w:rsidRPr="001A45AC">
        <w:rPr>
          <w:b/>
        </w:rPr>
        <w:t>.02.2018r.</w:t>
      </w:r>
    </w:p>
    <w:p w:rsidR="001A45AC" w:rsidRPr="001A45AC" w:rsidRDefault="001A45AC" w:rsidP="001A45AC">
      <w:pPr>
        <w:rPr>
          <w:b/>
        </w:rPr>
      </w:pPr>
      <w:r w:rsidRPr="001A45AC">
        <w:rPr>
          <w:b/>
        </w:rPr>
        <w:t>ZAMAWIAJĄCY:</w:t>
      </w:r>
    </w:p>
    <w:p w:rsidR="001A45AC" w:rsidRDefault="001A45AC" w:rsidP="001A45AC">
      <w:r>
        <w:t>JAKUB SPŁOCHARSKI - QTI JAKUB SPŁOCHARSKI</w:t>
      </w:r>
    </w:p>
    <w:p w:rsidR="001A45AC" w:rsidRDefault="001A45AC" w:rsidP="001A45AC">
      <w:r>
        <w:t xml:space="preserve">Kurpińskiego 12/5a, </w:t>
      </w:r>
    </w:p>
    <w:p w:rsidR="001A45AC" w:rsidRDefault="001A45AC" w:rsidP="001A45AC">
      <w:r>
        <w:t>85-096 Bydgoszcz</w:t>
      </w:r>
    </w:p>
    <w:p w:rsidR="001A45AC" w:rsidRDefault="001A45AC" w:rsidP="001A45AC"/>
    <w:p w:rsidR="001A45AC" w:rsidRDefault="001A45AC" w:rsidP="001A45AC">
      <w:pPr>
        <w:ind w:left="1416" w:firstLine="708"/>
        <w:rPr>
          <w:b/>
        </w:rPr>
      </w:pPr>
      <w:r w:rsidRPr="001A45AC">
        <w:rPr>
          <w:b/>
        </w:rPr>
        <w:t xml:space="preserve">SPROSTOWANIE DO ZAPYTANINA OFERTOWEGO NR </w:t>
      </w:r>
      <w:r w:rsidR="00F05733">
        <w:rPr>
          <w:b/>
        </w:rPr>
        <w:t>2</w:t>
      </w:r>
      <w:r w:rsidRPr="001A45AC">
        <w:rPr>
          <w:b/>
        </w:rPr>
        <w:t>/2018</w:t>
      </w:r>
    </w:p>
    <w:p w:rsidR="001A45AC" w:rsidRDefault="001A45AC" w:rsidP="001A45AC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 xml:space="preserve">Do zapytania ofertowego nr </w:t>
      </w:r>
      <w:r w:rsidR="00F05733">
        <w:rPr>
          <w:b/>
        </w:rPr>
        <w:t>2</w:t>
      </w:r>
      <w:r>
        <w:rPr>
          <w:b/>
        </w:rPr>
        <w:t xml:space="preserve">/2018 </w:t>
      </w:r>
      <w:r w:rsidR="00B00D0A">
        <w:rPr>
          <w:b/>
        </w:rPr>
        <w:t>wprowadza się następujące zmiany:</w:t>
      </w:r>
    </w:p>
    <w:p w:rsidR="0069376D" w:rsidRPr="00F05733" w:rsidRDefault="00B00D0A" w:rsidP="00B3583E">
      <w:pPr>
        <w:ind w:firstLine="708"/>
      </w:pPr>
      <w:r w:rsidRPr="00B00D0A">
        <w:t>W zapytaniu ofertowym</w:t>
      </w:r>
      <w:r w:rsidR="00B3583E">
        <w:t xml:space="preserve"> nr 2</w:t>
      </w:r>
      <w:r w:rsidRPr="00B00D0A">
        <w:t xml:space="preserve"> </w:t>
      </w:r>
      <w:r w:rsidR="00F05733">
        <w:t>zmienia się logotypy.</w:t>
      </w:r>
      <w:r w:rsidR="0069376D">
        <w:t xml:space="preserve">        </w:t>
      </w:r>
    </w:p>
    <w:p w:rsidR="00B00D0A" w:rsidRDefault="0069376D" w:rsidP="0069376D">
      <w:pPr>
        <w:pStyle w:val="Akapitzlist"/>
        <w:numPr>
          <w:ilvl w:val="0"/>
          <w:numId w:val="1"/>
        </w:numPr>
      </w:pPr>
      <w:r>
        <w:t>Do sprostowania załączono nowy załącznik</w:t>
      </w:r>
      <w:r w:rsidR="00B3583E">
        <w:t xml:space="preserve"> nr 1</w:t>
      </w:r>
      <w:r>
        <w:t xml:space="preserve"> </w:t>
      </w:r>
      <w:r w:rsidRPr="0069376D">
        <w:t xml:space="preserve">Formularz ofertowy do zapytania ofertowego nr </w:t>
      </w:r>
      <w:r w:rsidR="00F05733">
        <w:t>2</w:t>
      </w:r>
      <w:r w:rsidRPr="0069376D">
        <w:t xml:space="preserve"> </w:t>
      </w:r>
      <w:r>
        <w:t>–</w:t>
      </w:r>
      <w:r w:rsidRPr="0069376D">
        <w:t xml:space="preserve"> </w:t>
      </w:r>
      <w:r w:rsidR="00F05733">
        <w:t>Analityk</w:t>
      </w:r>
      <w:r>
        <w:t xml:space="preserve"> </w:t>
      </w:r>
      <w:bookmarkStart w:id="1" w:name="_Hlk507071966"/>
      <w:r>
        <w:t>ze zmienionymi logotypami</w:t>
      </w:r>
      <w:r w:rsidR="00F05733">
        <w:t xml:space="preserve"> </w:t>
      </w:r>
      <w:bookmarkEnd w:id="1"/>
      <w:r w:rsidR="00F05733">
        <w:t xml:space="preserve">oraz </w:t>
      </w:r>
      <w:r w:rsidR="00465511">
        <w:t xml:space="preserve">w części Dane dotyczące Oferenta </w:t>
      </w:r>
      <w:r w:rsidR="00F05733">
        <w:t>usunięto zapis nr NIP, nr REGON</w:t>
      </w:r>
      <w:r w:rsidR="0006677E">
        <w:t>.</w:t>
      </w:r>
    </w:p>
    <w:p w:rsidR="00B00D0A" w:rsidRDefault="00B00D0A" w:rsidP="00B3583E">
      <w:pPr>
        <w:ind w:left="360"/>
      </w:pPr>
      <w:r>
        <w:t xml:space="preserve">3. Do sprostowania załączono </w:t>
      </w:r>
      <w:r w:rsidR="00217705">
        <w:t>nowy</w:t>
      </w:r>
      <w:r w:rsidR="0069376D">
        <w:t xml:space="preserve"> załącznik </w:t>
      </w:r>
      <w:r w:rsidR="00002EA9">
        <w:t xml:space="preserve"> nr </w:t>
      </w:r>
      <w:r w:rsidR="0069376D">
        <w:t>2</w:t>
      </w:r>
      <w:r w:rsidR="00D9627D">
        <w:t xml:space="preserve"> O</w:t>
      </w:r>
      <w:r w:rsidR="00D9627D" w:rsidRPr="00D9627D">
        <w:t xml:space="preserve">świadczenie o braku powiązań </w:t>
      </w:r>
      <w:r w:rsidR="0006677E">
        <w:t xml:space="preserve">           </w:t>
      </w:r>
      <w:r w:rsidR="00B3583E">
        <w:t xml:space="preserve">         </w:t>
      </w:r>
      <w:r w:rsidR="00D9627D" w:rsidRPr="00D9627D">
        <w:t>osobowych i kapitałowych</w:t>
      </w:r>
      <w:r w:rsidR="00217705" w:rsidRPr="00217705">
        <w:t xml:space="preserve"> ze zmienionymi logotypami</w:t>
      </w:r>
      <w:bookmarkStart w:id="2" w:name="_GoBack"/>
      <w:bookmarkEnd w:id="2"/>
      <w:r w:rsidR="0006677E">
        <w:t>.</w:t>
      </w:r>
    </w:p>
    <w:p w:rsidR="00B00D0A" w:rsidRPr="00B00D0A" w:rsidRDefault="00B00D0A" w:rsidP="00B00D0A">
      <w:r>
        <w:t xml:space="preserve">       </w:t>
      </w:r>
      <w:r w:rsidRPr="00B00D0A">
        <w:t>4. Pozostałe zapisy zapytania ofertowego pozostają bez zmian.</w:t>
      </w:r>
    </w:p>
    <w:p w:rsidR="00B00D0A" w:rsidRPr="001A45AC" w:rsidRDefault="00B00D0A" w:rsidP="001A45AC">
      <w:pPr>
        <w:pStyle w:val="Akapitzlist"/>
        <w:rPr>
          <w:b/>
        </w:rPr>
      </w:pPr>
    </w:p>
    <w:sectPr w:rsidR="00B00D0A" w:rsidRPr="001A45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366C" w:rsidRDefault="00C6366C" w:rsidP="0069376D">
      <w:pPr>
        <w:spacing w:after="0" w:line="240" w:lineRule="auto"/>
      </w:pPr>
      <w:r>
        <w:separator/>
      </w:r>
    </w:p>
  </w:endnote>
  <w:endnote w:type="continuationSeparator" w:id="0">
    <w:p w:rsidR="00C6366C" w:rsidRDefault="00C6366C" w:rsidP="00693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366C" w:rsidRDefault="00C6366C" w:rsidP="0069376D">
      <w:pPr>
        <w:spacing w:after="0" w:line="240" w:lineRule="auto"/>
      </w:pPr>
      <w:r>
        <w:separator/>
      </w:r>
    </w:p>
  </w:footnote>
  <w:footnote w:type="continuationSeparator" w:id="0">
    <w:p w:rsidR="00C6366C" w:rsidRDefault="00C6366C" w:rsidP="00693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A60BE8"/>
    <w:multiLevelType w:val="hybridMultilevel"/>
    <w:tmpl w:val="A3F6B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5CB"/>
    <w:rsid w:val="00002EA9"/>
    <w:rsid w:val="0006677E"/>
    <w:rsid w:val="000E504D"/>
    <w:rsid w:val="00115511"/>
    <w:rsid w:val="001A45AC"/>
    <w:rsid w:val="00217705"/>
    <w:rsid w:val="002E678D"/>
    <w:rsid w:val="00465511"/>
    <w:rsid w:val="0069376D"/>
    <w:rsid w:val="00783389"/>
    <w:rsid w:val="00B00D0A"/>
    <w:rsid w:val="00B3583E"/>
    <w:rsid w:val="00C6366C"/>
    <w:rsid w:val="00D0525B"/>
    <w:rsid w:val="00D575CB"/>
    <w:rsid w:val="00D93B0E"/>
    <w:rsid w:val="00D9627D"/>
    <w:rsid w:val="00E7147F"/>
    <w:rsid w:val="00F0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78056"/>
  <w15:chartTrackingRefBased/>
  <w15:docId w15:val="{28B97C34-AAE6-4B96-8CC6-0E6E4F189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00D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45AC"/>
    <w:pPr>
      <w:ind w:left="720"/>
      <w:contextualSpacing/>
    </w:pPr>
  </w:style>
  <w:style w:type="paragraph" w:customStyle="1" w:styleId="Default">
    <w:name w:val="Default"/>
    <w:rsid w:val="001A45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93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376D"/>
  </w:style>
  <w:style w:type="paragraph" w:styleId="Stopka">
    <w:name w:val="footer"/>
    <w:basedOn w:val="Normalny"/>
    <w:link w:val="StopkaZnak"/>
    <w:uiPriority w:val="99"/>
    <w:unhideWhenUsed/>
    <w:rsid w:val="00693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37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103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Niziol</dc:creator>
  <cp:keywords/>
  <dc:description/>
  <cp:lastModifiedBy>Ilona Szczygieł</cp:lastModifiedBy>
  <cp:revision>10</cp:revision>
  <dcterms:created xsi:type="dcterms:W3CDTF">2018-02-08T15:27:00Z</dcterms:created>
  <dcterms:modified xsi:type="dcterms:W3CDTF">2018-02-22T13:10:00Z</dcterms:modified>
</cp:coreProperties>
</file>