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65CC" w:rsidRPr="001765CC" w:rsidRDefault="001765CC" w:rsidP="001765CC">
      <w:pPr>
        <w:suppressAutoHyphens w:val="0"/>
        <w:spacing w:after="200" w:line="360" w:lineRule="auto"/>
        <w:ind w:left="6372" w:firstLine="708"/>
        <w:jc w:val="center"/>
        <w:outlineLvl w:val="1"/>
        <w:rPr>
          <w:rFonts w:ascii="Calibri" w:hAnsi="Calibri" w:cs="Arial"/>
          <w:sz w:val="24"/>
          <w:szCs w:val="24"/>
        </w:rPr>
      </w:pPr>
      <w:bookmarkStart w:id="0" w:name="_Toc384818360"/>
      <w:r w:rsidRPr="001765CC">
        <w:rPr>
          <w:rFonts w:ascii="Calibri" w:hAnsi="Calibri" w:cs="Arial"/>
          <w:sz w:val="24"/>
          <w:szCs w:val="24"/>
        </w:rPr>
        <w:t>Zał. Nr 2</w:t>
      </w:r>
    </w:p>
    <w:p w:rsidR="00EC1969" w:rsidRPr="00EC1969" w:rsidRDefault="00EC1969" w:rsidP="004120C5">
      <w:pPr>
        <w:suppressAutoHyphens w:val="0"/>
        <w:spacing w:after="200" w:line="360" w:lineRule="auto"/>
        <w:jc w:val="center"/>
        <w:outlineLvl w:val="1"/>
        <w:rPr>
          <w:rFonts w:ascii="Calibri" w:hAnsi="Calibri"/>
          <w:sz w:val="24"/>
          <w:szCs w:val="24"/>
        </w:rPr>
      </w:pPr>
      <w:r w:rsidRPr="00EC1969">
        <w:rPr>
          <w:rFonts w:ascii="Calibri" w:hAnsi="Calibri" w:cs="Arial"/>
          <w:b/>
          <w:sz w:val="24"/>
          <w:szCs w:val="24"/>
        </w:rPr>
        <w:t xml:space="preserve">Oświadczenie o braku powiązań </w:t>
      </w:r>
      <w:bookmarkEnd w:id="0"/>
      <w:r w:rsidR="001765CC">
        <w:rPr>
          <w:rFonts w:ascii="Calibri" w:hAnsi="Calibri" w:cs="Arial"/>
          <w:b/>
          <w:sz w:val="24"/>
          <w:szCs w:val="24"/>
        </w:rPr>
        <w:t xml:space="preserve">osobowych i kapitałowych  do zapytania ofertowego nr </w:t>
      </w:r>
      <w:r w:rsidR="001B54E5">
        <w:rPr>
          <w:rFonts w:ascii="Calibri" w:hAnsi="Calibri" w:cs="Arial"/>
          <w:b/>
          <w:sz w:val="24"/>
          <w:szCs w:val="24"/>
        </w:rPr>
        <w:t>3</w:t>
      </w:r>
      <w:bookmarkStart w:id="1" w:name="_GoBack"/>
      <w:bookmarkEnd w:id="1"/>
      <w:r w:rsidR="001765CC">
        <w:rPr>
          <w:rFonts w:ascii="Calibri" w:hAnsi="Calibri" w:cs="Arial"/>
          <w:b/>
          <w:sz w:val="24"/>
          <w:szCs w:val="24"/>
        </w:rPr>
        <w:t>/2018</w:t>
      </w:r>
    </w:p>
    <w:p w:rsidR="00EC1969" w:rsidRPr="00EC1969" w:rsidRDefault="00EC1969" w:rsidP="00EC1969">
      <w:pPr>
        <w:jc w:val="both"/>
        <w:rPr>
          <w:rFonts w:ascii="Calibri" w:hAnsi="Calibri"/>
          <w:sz w:val="24"/>
          <w:szCs w:val="24"/>
        </w:rPr>
      </w:pPr>
    </w:p>
    <w:p w:rsidR="00EC1969" w:rsidRPr="00EC1969" w:rsidRDefault="00EC1969" w:rsidP="00EC1969">
      <w:pPr>
        <w:jc w:val="both"/>
        <w:rPr>
          <w:rFonts w:ascii="Calibri" w:hAnsi="Calibri"/>
          <w:sz w:val="24"/>
          <w:szCs w:val="24"/>
        </w:rPr>
      </w:pPr>
    </w:p>
    <w:p w:rsidR="00EC1969" w:rsidRPr="00EC1969" w:rsidRDefault="00EC1969" w:rsidP="00410DA4">
      <w:pPr>
        <w:tabs>
          <w:tab w:val="left" w:pos="4380"/>
        </w:tabs>
        <w:ind w:right="513"/>
        <w:rPr>
          <w:rFonts w:ascii="Calibri" w:hAnsi="Calibri"/>
          <w:sz w:val="24"/>
          <w:szCs w:val="24"/>
        </w:rPr>
      </w:pPr>
      <w:r w:rsidRPr="00EC1969">
        <w:rPr>
          <w:rFonts w:ascii="Calibri" w:hAnsi="Calibri"/>
          <w:sz w:val="24"/>
          <w:szCs w:val="24"/>
          <w:lang w:eastAsia="pl-PL"/>
        </w:rPr>
        <w:t xml:space="preserve">…………………………………                                                       </w:t>
      </w:r>
      <w:r w:rsidR="00410DA4">
        <w:rPr>
          <w:rFonts w:ascii="Calibri" w:hAnsi="Calibri"/>
          <w:sz w:val="24"/>
          <w:szCs w:val="24"/>
          <w:lang w:eastAsia="pl-PL"/>
        </w:rPr>
        <w:t xml:space="preserve">            </w:t>
      </w:r>
      <w:r w:rsidRPr="00EC1969">
        <w:rPr>
          <w:rFonts w:ascii="Calibri" w:hAnsi="Calibri"/>
          <w:sz w:val="24"/>
          <w:szCs w:val="24"/>
          <w:lang w:eastAsia="pl-PL"/>
        </w:rPr>
        <w:t xml:space="preserve"> </w:t>
      </w:r>
      <w:r w:rsidR="00410DA4">
        <w:rPr>
          <w:rFonts w:ascii="Calibri" w:hAnsi="Calibri"/>
          <w:sz w:val="24"/>
          <w:szCs w:val="24"/>
          <w:lang w:eastAsia="pl-PL"/>
        </w:rPr>
        <w:t xml:space="preserve">  </w:t>
      </w:r>
      <w:r w:rsidR="0084207C">
        <w:rPr>
          <w:rFonts w:ascii="Calibri" w:hAnsi="Calibri"/>
          <w:sz w:val="24"/>
          <w:szCs w:val="24"/>
          <w:lang w:eastAsia="pl-PL"/>
        </w:rPr>
        <w:t>………………………………………..</w:t>
      </w:r>
    </w:p>
    <w:p w:rsidR="00EC1969" w:rsidRPr="00EC1969" w:rsidRDefault="00EC1969" w:rsidP="00EC1969">
      <w:pPr>
        <w:suppressAutoHyphens w:val="0"/>
        <w:rPr>
          <w:rFonts w:ascii="Calibri" w:hAnsi="Calibri"/>
          <w:sz w:val="24"/>
          <w:szCs w:val="24"/>
          <w:lang w:eastAsia="pl-PL"/>
        </w:rPr>
      </w:pPr>
      <w:r w:rsidRPr="00EC1969">
        <w:rPr>
          <w:rFonts w:ascii="Calibri" w:hAnsi="Calibri"/>
          <w:sz w:val="24"/>
          <w:szCs w:val="24"/>
          <w:lang w:eastAsia="pl-PL"/>
        </w:rPr>
        <w:t>Piecz</w:t>
      </w:r>
      <w:r w:rsidRPr="00EC1969">
        <w:rPr>
          <w:rFonts w:ascii="Calibri" w:hAnsi="Calibri" w:cs="Cambria"/>
          <w:sz w:val="24"/>
          <w:szCs w:val="24"/>
          <w:lang w:eastAsia="pl-PL"/>
        </w:rPr>
        <w:t>ą</w:t>
      </w:r>
      <w:r w:rsidRPr="00EC1969">
        <w:rPr>
          <w:rFonts w:ascii="Calibri" w:hAnsi="Calibri"/>
          <w:sz w:val="24"/>
          <w:szCs w:val="24"/>
          <w:lang w:eastAsia="pl-PL"/>
        </w:rPr>
        <w:t>tka</w:t>
      </w:r>
      <w:r w:rsidR="00FA30EE">
        <w:rPr>
          <w:rFonts w:ascii="Calibri" w:hAnsi="Calibri"/>
          <w:sz w:val="24"/>
          <w:szCs w:val="24"/>
          <w:lang w:eastAsia="pl-PL"/>
        </w:rPr>
        <w:t xml:space="preserve">   Oferenta</w:t>
      </w:r>
      <w:r w:rsidR="004120C5">
        <w:rPr>
          <w:rFonts w:ascii="Calibri" w:hAnsi="Calibri"/>
          <w:sz w:val="24"/>
          <w:szCs w:val="24"/>
          <w:lang w:eastAsia="pl-PL"/>
        </w:rPr>
        <w:tab/>
      </w:r>
      <w:r w:rsidR="004120C5">
        <w:rPr>
          <w:rFonts w:ascii="Calibri" w:hAnsi="Calibri"/>
          <w:sz w:val="24"/>
          <w:szCs w:val="24"/>
          <w:lang w:eastAsia="pl-PL"/>
        </w:rPr>
        <w:tab/>
      </w:r>
      <w:r w:rsidR="004120C5">
        <w:rPr>
          <w:rFonts w:ascii="Calibri" w:hAnsi="Calibri"/>
          <w:sz w:val="24"/>
          <w:szCs w:val="24"/>
          <w:lang w:eastAsia="pl-PL"/>
        </w:rPr>
        <w:tab/>
      </w:r>
      <w:r w:rsidR="00410DA4">
        <w:rPr>
          <w:rFonts w:ascii="Calibri" w:hAnsi="Calibri"/>
          <w:sz w:val="24"/>
          <w:szCs w:val="24"/>
          <w:lang w:eastAsia="pl-PL"/>
        </w:rPr>
        <w:tab/>
      </w:r>
      <w:r w:rsidR="00410DA4">
        <w:rPr>
          <w:rFonts w:ascii="Calibri" w:hAnsi="Calibri"/>
          <w:sz w:val="24"/>
          <w:szCs w:val="24"/>
          <w:lang w:eastAsia="pl-PL"/>
        </w:rPr>
        <w:tab/>
      </w:r>
      <w:r w:rsidR="00410DA4">
        <w:rPr>
          <w:rFonts w:ascii="Calibri" w:hAnsi="Calibri"/>
          <w:sz w:val="24"/>
          <w:szCs w:val="24"/>
          <w:lang w:eastAsia="pl-PL"/>
        </w:rPr>
        <w:tab/>
      </w:r>
      <w:r w:rsidR="00FA30EE">
        <w:rPr>
          <w:rFonts w:ascii="Calibri" w:hAnsi="Calibri"/>
          <w:sz w:val="24"/>
          <w:szCs w:val="24"/>
          <w:lang w:eastAsia="pl-PL"/>
        </w:rPr>
        <w:t xml:space="preserve">       </w:t>
      </w:r>
      <w:r w:rsidRPr="00EC1969">
        <w:rPr>
          <w:rFonts w:ascii="Calibri" w:hAnsi="Calibri"/>
          <w:sz w:val="24"/>
          <w:szCs w:val="24"/>
          <w:lang w:eastAsia="pl-PL"/>
        </w:rPr>
        <w:t>Miejscowo</w:t>
      </w:r>
      <w:r w:rsidRPr="00EC1969">
        <w:rPr>
          <w:rFonts w:ascii="Calibri" w:hAnsi="Calibri" w:cs="Cambria"/>
          <w:sz w:val="24"/>
          <w:szCs w:val="24"/>
          <w:lang w:eastAsia="pl-PL"/>
        </w:rPr>
        <w:t>ść</w:t>
      </w:r>
      <w:r w:rsidRPr="00EC1969">
        <w:rPr>
          <w:rFonts w:ascii="Calibri" w:hAnsi="Calibri"/>
          <w:sz w:val="24"/>
          <w:szCs w:val="24"/>
          <w:lang w:eastAsia="pl-PL"/>
        </w:rPr>
        <w:t>, data</w:t>
      </w:r>
    </w:p>
    <w:p w:rsidR="00EC1969" w:rsidRPr="00EC1969" w:rsidRDefault="00EC1969" w:rsidP="00EC1969">
      <w:pPr>
        <w:jc w:val="center"/>
        <w:rPr>
          <w:rFonts w:ascii="Calibri" w:hAnsi="Calibri"/>
          <w:b/>
          <w:sz w:val="24"/>
          <w:szCs w:val="24"/>
        </w:rPr>
      </w:pPr>
    </w:p>
    <w:p w:rsidR="00EC1969" w:rsidRPr="00EC1969" w:rsidRDefault="00EC1969" w:rsidP="00EC1969">
      <w:pPr>
        <w:jc w:val="center"/>
        <w:rPr>
          <w:rFonts w:ascii="Calibri" w:hAnsi="Calibri"/>
          <w:b/>
          <w:sz w:val="24"/>
          <w:szCs w:val="24"/>
        </w:rPr>
      </w:pPr>
      <w:r w:rsidRPr="00EC1969">
        <w:rPr>
          <w:rFonts w:ascii="Calibri" w:hAnsi="Calibri"/>
          <w:b/>
          <w:sz w:val="24"/>
          <w:szCs w:val="24"/>
        </w:rPr>
        <w:t>Oświadczenie o braku powiązania pomiędzy podmiotami współpracującymi</w:t>
      </w:r>
    </w:p>
    <w:p w:rsidR="00EC1969" w:rsidRPr="00EC1969" w:rsidRDefault="00EC1969" w:rsidP="00EC1969">
      <w:pPr>
        <w:jc w:val="both"/>
        <w:rPr>
          <w:rFonts w:ascii="Calibri" w:hAnsi="Calibri"/>
          <w:sz w:val="24"/>
          <w:szCs w:val="24"/>
        </w:rPr>
      </w:pPr>
    </w:p>
    <w:p w:rsidR="00EC1969" w:rsidRPr="00EC1969" w:rsidRDefault="00EC1969" w:rsidP="00EC1969">
      <w:pPr>
        <w:jc w:val="both"/>
        <w:rPr>
          <w:rFonts w:ascii="Calibri" w:hAnsi="Calibri"/>
          <w:sz w:val="24"/>
          <w:szCs w:val="24"/>
        </w:rPr>
      </w:pPr>
    </w:p>
    <w:p w:rsidR="00EC1969" w:rsidRPr="00EC1969" w:rsidRDefault="00EC1969" w:rsidP="00EC1969">
      <w:pPr>
        <w:jc w:val="both"/>
        <w:rPr>
          <w:rFonts w:ascii="Calibri" w:hAnsi="Calibri"/>
          <w:sz w:val="24"/>
          <w:szCs w:val="24"/>
        </w:rPr>
      </w:pPr>
      <w:r w:rsidRPr="00EC1969">
        <w:rPr>
          <w:rFonts w:ascii="Calibri" w:hAnsi="Calibri"/>
          <w:sz w:val="24"/>
          <w:szCs w:val="24"/>
        </w:rPr>
        <w:t>Oświadczam</w:t>
      </w:r>
      <w:r w:rsidR="001765CC">
        <w:rPr>
          <w:rFonts w:ascii="Calibri" w:hAnsi="Calibri"/>
          <w:sz w:val="24"/>
          <w:szCs w:val="24"/>
        </w:rPr>
        <w:t>/y</w:t>
      </w:r>
      <w:r w:rsidRPr="00EC1969">
        <w:rPr>
          <w:rFonts w:ascii="Calibri" w:hAnsi="Calibri"/>
          <w:sz w:val="24"/>
          <w:szCs w:val="24"/>
        </w:rPr>
        <w:t>,</w:t>
      </w:r>
      <w:r w:rsidR="001765CC">
        <w:rPr>
          <w:rFonts w:ascii="Calibri" w:hAnsi="Calibri"/>
          <w:sz w:val="24"/>
          <w:szCs w:val="24"/>
        </w:rPr>
        <w:t xml:space="preserve"> w imieniu firmy,</w:t>
      </w:r>
      <w:r w:rsidRPr="00EC1969">
        <w:rPr>
          <w:rFonts w:ascii="Calibri" w:hAnsi="Calibri"/>
          <w:sz w:val="24"/>
          <w:szCs w:val="24"/>
        </w:rPr>
        <w:t xml:space="preserve"> </w:t>
      </w:r>
      <w:r w:rsidR="001765CC">
        <w:rPr>
          <w:rFonts w:ascii="Calibri" w:hAnsi="Calibri"/>
          <w:sz w:val="24"/>
          <w:szCs w:val="24"/>
        </w:rPr>
        <w:t>że nie jestem/y</w:t>
      </w:r>
      <w:r w:rsidR="004120C5">
        <w:rPr>
          <w:rFonts w:ascii="Calibri" w:hAnsi="Calibri"/>
          <w:sz w:val="24"/>
          <w:szCs w:val="24"/>
        </w:rPr>
        <w:t xml:space="preserve"> powiązan</w:t>
      </w:r>
      <w:r w:rsidR="001765CC">
        <w:rPr>
          <w:rFonts w:ascii="Calibri" w:hAnsi="Calibri"/>
          <w:sz w:val="24"/>
          <w:szCs w:val="24"/>
        </w:rPr>
        <w:t>i</w:t>
      </w:r>
      <w:r w:rsidRPr="00EC1969">
        <w:rPr>
          <w:rFonts w:ascii="Calibri" w:hAnsi="Calibri"/>
          <w:sz w:val="24"/>
          <w:szCs w:val="24"/>
        </w:rPr>
        <w:t xml:space="preserve"> osobow</w:t>
      </w:r>
      <w:r w:rsidR="004120C5">
        <w:rPr>
          <w:rFonts w:ascii="Calibri" w:hAnsi="Calibri"/>
          <w:sz w:val="24"/>
          <w:szCs w:val="24"/>
        </w:rPr>
        <w:t>o lub kapitałowo z Zamawiającym</w:t>
      </w:r>
      <w:r w:rsidRPr="00EC1969">
        <w:rPr>
          <w:rFonts w:ascii="Calibri" w:hAnsi="Calibri"/>
          <w:sz w:val="24"/>
          <w:szCs w:val="24"/>
        </w:rPr>
        <w:t xml:space="preserve">. Przez powiązania kapitałowe lub osobowe rozumie się wzajemne powiązania między </w:t>
      </w:r>
      <w:r w:rsidR="001765CC">
        <w:rPr>
          <w:rFonts w:ascii="Calibri" w:hAnsi="Calibri"/>
          <w:sz w:val="24"/>
          <w:szCs w:val="24"/>
        </w:rPr>
        <w:t>Zamawiającym</w:t>
      </w:r>
      <w:r w:rsidRPr="00EC1969">
        <w:rPr>
          <w:rFonts w:ascii="Calibri" w:hAnsi="Calibri"/>
          <w:sz w:val="24"/>
          <w:szCs w:val="24"/>
        </w:rPr>
        <w:t xml:space="preserve"> lub osobami upoważnionymi do zaciągania zobowiązań w </w:t>
      </w:r>
      <w:r w:rsidR="001765CC">
        <w:rPr>
          <w:rFonts w:ascii="Calibri" w:hAnsi="Calibri"/>
          <w:sz w:val="24"/>
          <w:szCs w:val="24"/>
        </w:rPr>
        <w:t xml:space="preserve">jego </w:t>
      </w:r>
      <w:r w:rsidRPr="00EC1969">
        <w:rPr>
          <w:rFonts w:ascii="Calibri" w:hAnsi="Calibri"/>
          <w:sz w:val="24"/>
          <w:szCs w:val="24"/>
        </w:rPr>
        <w:t>imieniu</w:t>
      </w:r>
      <w:r w:rsidR="001765CC">
        <w:rPr>
          <w:rFonts w:ascii="Calibri" w:hAnsi="Calibri"/>
          <w:sz w:val="24"/>
          <w:szCs w:val="24"/>
        </w:rPr>
        <w:t xml:space="preserve"> </w:t>
      </w:r>
      <w:r w:rsidRPr="00EC1969">
        <w:rPr>
          <w:rFonts w:ascii="Calibri" w:hAnsi="Calibri"/>
          <w:sz w:val="24"/>
          <w:szCs w:val="24"/>
        </w:rPr>
        <w:t xml:space="preserve">lub osobami wykonującymi w imieniu </w:t>
      </w:r>
      <w:r w:rsidR="001765CC">
        <w:rPr>
          <w:rFonts w:ascii="Calibri" w:hAnsi="Calibri"/>
          <w:sz w:val="24"/>
          <w:szCs w:val="24"/>
        </w:rPr>
        <w:t xml:space="preserve">Zamawiającego </w:t>
      </w:r>
      <w:r w:rsidRPr="00EC1969">
        <w:rPr>
          <w:rFonts w:ascii="Calibri" w:hAnsi="Calibri"/>
          <w:sz w:val="24"/>
          <w:szCs w:val="24"/>
        </w:rPr>
        <w:t>czynności związane z przygotowaniem i przeprowadzeniem procedury wyboru wykonawcy</w:t>
      </w:r>
      <w:r w:rsidR="001765CC">
        <w:rPr>
          <w:rFonts w:ascii="Calibri" w:hAnsi="Calibri"/>
          <w:sz w:val="24"/>
          <w:szCs w:val="24"/>
        </w:rPr>
        <w:t>,</w:t>
      </w:r>
      <w:r w:rsidRPr="00EC1969">
        <w:rPr>
          <w:rFonts w:ascii="Calibri" w:hAnsi="Calibri"/>
          <w:sz w:val="24"/>
          <w:szCs w:val="24"/>
        </w:rPr>
        <w:t xml:space="preserve"> a wykonawcą, polegające w szczególności na:</w:t>
      </w:r>
    </w:p>
    <w:p w:rsidR="00EC1969" w:rsidRPr="00EC1969" w:rsidRDefault="00EC1969" w:rsidP="00EC1969">
      <w:pPr>
        <w:numPr>
          <w:ilvl w:val="0"/>
          <w:numId w:val="12"/>
        </w:numPr>
        <w:suppressAutoHyphens w:val="0"/>
        <w:jc w:val="both"/>
        <w:rPr>
          <w:rFonts w:ascii="Calibri" w:hAnsi="Calibri"/>
          <w:sz w:val="24"/>
          <w:szCs w:val="24"/>
        </w:rPr>
      </w:pPr>
      <w:r w:rsidRPr="00EC1969">
        <w:rPr>
          <w:rFonts w:ascii="Calibri" w:hAnsi="Calibri"/>
          <w:sz w:val="24"/>
          <w:szCs w:val="24"/>
        </w:rPr>
        <w:t>uczestniczeniu w spółce jako wspólnik spółki cywilnej lub spółki osobowej,</w:t>
      </w:r>
    </w:p>
    <w:p w:rsidR="00EC1969" w:rsidRPr="00EC1969" w:rsidRDefault="00EC1969" w:rsidP="00EC1969">
      <w:pPr>
        <w:numPr>
          <w:ilvl w:val="0"/>
          <w:numId w:val="12"/>
        </w:numPr>
        <w:suppressAutoHyphens w:val="0"/>
        <w:jc w:val="both"/>
        <w:rPr>
          <w:rFonts w:ascii="Calibri" w:hAnsi="Calibri"/>
          <w:sz w:val="24"/>
          <w:szCs w:val="24"/>
        </w:rPr>
      </w:pPr>
      <w:r w:rsidRPr="00EC1969">
        <w:rPr>
          <w:rFonts w:ascii="Calibri" w:hAnsi="Calibri"/>
          <w:sz w:val="24"/>
          <w:szCs w:val="24"/>
        </w:rPr>
        <w:t>posiadaniu co najmniej 10 % udziałów lub akcji,</w:t>
      </w:r>
    </w:p>
    <w:p w:rsidR="00EC1969" w:rsidRPr="00EC1969" w:rsidRDefault="00EC1969" w:rsidP="00EC1969">
      <w:pPr>
        <w:numPr>
          <w:ilvl w:val="0"/>
          <w:numId w:val="12"/>
        </w:numPr>
        <w:suppressAutoHyphens w:val="0"/>
        <w:jc w:val="both"/>
        <w:rPr>
          <w:rFonts w:ascii="Calibri" w:hAnsi="Calibri"/>
          <w:sz w:val="24"/>
          <w:szCs w:val="24"/>
        </w:rPr>
      </w:pPr>
      <w:r w:rsidRPr="00EC1969">
        <w:rPr>
          <w:rFonts w:ascii="Calibri" w:hAnsi="Calibri"/>
          <w:sz w:val="24"/>
          <w:szCs w:val="24"/>
        </w:rPr>
        <w:t>pełnieniu funkcji członka organu nadzorczego lub zarządzającego, prokurenta, pełnomocnika,</w:t>
      </w:r>
    </w:p>
    <w:p w:rsidR="00EC1969" w:rsidRPr="00EC1969" w:rsidRDefault="00EC1969" w:rsidP="00EC1969">
      <w:pPr>
        <w:numPr>
          <w:ilvl w:val="0"/>
          <w:numId w:val="12"/>
        </w:numPr>
        <w:suppressAutoHyphens w:val="0"/>
        <w:jc w:val="both"/>
        <w:rPr>
          <w:rFonts w:ascii="Calibri" w:hAnsi="Calibri"/>
          <w:sz w:val="24"/>
          <w:szCs w:val="24"/>
        </w:rPr>
      </w:pPr>
      <w:r w:rsidRPr="00EC1969">
        <w:rPr>
          <w:rFonts w:ascii="Calibri" w:hAnsi="Calibri"/>
          <w:sz w:val="24"/>
          <w:szCs w:val="24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EC1969" w:rsidRPr="00EC1969" w:rsidRDefault="00EC1969" w:rsidP="00EC1969">
      <w:pPr>
        <w:jc w:val="both"/>
        <w:rPr>
          <w:rFonts w:ascii="Calibri" w:hAnsi="Calibri"/>
          <w:sz w:val="24"/>
          <w:szCs w:val="24"/>
        </w:rPr>
      </w:pPr>
    </w:p>
    <w:p w:rsidR="00EC1969" w:rsidRPr="00EC1969" w:rsidRDefault="00EC1969" w:rsidP="00EC1969">
      <w:pPr>
        <w:jc w:val="both"/>
        <w:rPr>
          <w:rFonts w:ascii="Calibri" w:hAnsi="Calibri"/>
          <w:sz w:val="24"/>
          <w:szCs w:val="24"/>
        </w:rPr>
      </w:pPr>
      <w:r w:rsidRPr="00EC1969">
        <w:rPr>
          <w:rFonts w:ascii="Calibri" w:hAnsi="Calibri"/>
          <w:sz w:val="24"/>
          <w:szCs w:val="24"/>
        </w:rPr>
        <w:t xml:space="preserve">Pomiędzy Zamawiającym a </w:t>
      </w:r>
      <w:r w:rsidR="001765CC">
        <w:rPr>
          <w:rFonts w:ascii="Calibri" w:hAnsi="Calibri"/>
          <w:sz w:val="24"/>
          <w:szCs w:val="24"/>
        </w:rPr>
        <w:t xml:space="preserve">Wykonawcą </w:t>
      </w:r>
      <w:r w:rsidRPr="00EC1969">
        <w:rPr>
          <w:rFonts w:ascii="Calibri" w:hAnsi="Calibri"/>
          <w:sz w:val="24"/>
          <w:szCs w:val="24"/>
        </w:rPr>
        <w:t>nie istnieją wymienione powyżej powiązania.</w:t>
      </w:r>
    </w:p>
    <w:p w:rsidR="00EC1969" w:rsidRPr="00EC1969" w:rsidRDefault="00EC1969" w:rsidP="00EC1969">
      <w:pPr>
        <w:jc w:val="right"/>
        <w:rPr>
          <w:rFonts w:ascii="Calibri" w:hAnsi="Calibri"/>
          <w:sz w:val="24"/>
          <w:szCs w:val="24"/>
        </w:rPr>
      </w:pPr>
    </w:p>
    <w:p w:rsidR="00EC1969" w:rsidRPr="00EC1969" w:rsidRDefault="00EC1969" w:rsidP="00EC1969">
      <w:pPr>
        <w:jc w:val="right"/>
        <w:rPr>
          <w:rFonts w:ascii="Calibri" w:hAnsi="Calibri"/>
          <w:sz w:val="24"/>
          <w:szCs w:val="24"/>
        </w:rPr>
      </w:pPr>
    </w:p>
    <w:p w:rsidR="00EC1969" w:rsidRPr="00EC1969" w:rsidRDefault="00EC1969" w:rsidP="00EC1969">
      <w:pPr>
        <w:jc w:val="right"/>
        <w:rPr>
          <w:rFonts w:ascii="Calibri" w:hAnsi="Calibri"/>
          <w:sz w:val="24"/>
          <w:szCs w:val="24"/>
        </w:rPr>
      </w:pPr>
    </w:p>
    <w:p w:rsidR="00EC1969" w:rsidRPr="00EC1969" w:rsidRDefault="00EC1969" w:rsidP="00EC1969">
      <w:pPr>
        <w:jc w:val="right"/>
        <w:rPr>
          <w:rFonts w:ascii="Calibri" w:hAnsi="Calibri"/>
          <w:sz w:val="24"/>
          <w:szCs w:val="24"/>
        </w:rPr>
      </w:pPr>
      <w:r w:rsidRPr="00EC1969">
        <w:rPr>
          <w:rFonts w:ascii="Calibri" w:hAnsi="Calibri"/>
          <w:sz w:val="24"/>
          <w:szCs w:val="24"/>
        </w:rPr>
        <w:t>……………………..…………………………</w:t>
      </w:r>
    </w:p>
    <w:p w:rsidR="00EC1969" w:rsidRPr="00EC1969" w:rsidRDefault="00EC1969" w:rsidP="00EC1969">
      <w:pPr>
        <w:ind w:left="5664" w:firstLine="708"/>
        <w:jc w:val="center"/>
        <w:rPr>
          <w:rFonts w:ascii="Calibri" w:hAnsi="Calibri"/>
          <w:sz w:val="24"/>
          <w:szCs w:val="24"/>
        </w:rPr>
      </w:pPr>
      <w:r w:rsidRPr="00EC1969">
        <w:rPr>
          <w:rFonts w:ascii="Calibri" w:hAnsi="Calibri"/>
          <w:sz w:val="24"/>
          <w:szCs w:val="24"/>
        </w:rPr>
        <w:t>Podpis</w:t>
      </w:r>
    </w:p>
    <w:p w:rsidR="00EC1969" w:rsidRPr="00EC1969" w:rsidRDefault="00EC1969" w:rsidP="00EC1969">
      <w:pPr>
        <w:jc w:val="both"/>
        <w:rPr>
          <w:rFonts w:ascii="Calibri" w:hAnsi="Calibri"/>
          <w:sz w:val="24"/>
          <w:szCs w:val="24"/>
        </w:rPr>
      </w:pPr>
    </w:p>
    <w:p w:rsidR="00EC1969" w:rsidRPr="00EC1969" w:rsidRDefault="00EC1969" w:rsidP="00EC1969">
      <w:pPr>
        <w:tabs>
          <w:tab w:val="left" w:pos="4380"/>
        </w:tabs>
        <w:ind w:right="510"/>
        <w:rPr>
          <w:rFonts w:ascii="Calibri" w:hAnsi="Calibri"/>
        </w:rPr>
      </w:pPr>
    </w:p>
    <w:p w:rsidR="00EC1969" w:rsidRPr="00EC1969" w:rsidRDefault="00EC1969" w:rsidP="00EC1969">
      <w:pPr>
        <w:tabs>
          <w:tab w:val="left" w:pos="4380"/>
        </w:tabs>
        <w:ind w:right="510"/>
        <w:rPr>
          <w:rFonts w:ascii="Calibri" w:hAnsi="Calibri"/>
        </w:rPr>
      </w:pPr>
    </w:p>
    <w:p w:rsidR="00EC1969" w:rsidRPr="00EC1969" w:rsidRDefault="00EC1969" w:rsidP="00EC1969">
      <w:pPr>
        <w:tabs>
          <w:tab w:val="left" w:pos="4380"/>
        </w:tabs>
        <w:ind w:right="510"/>
        <w:rPr>
          <w:rFonts w:ascii="Calibri" w:hAnsi="Calibri"/>
        </w:rPr>
      </w:pPr>
    </w:p>
    <w:p w:rsidR="00EC1969" w:rsidRPr="00EC1969" w:rsidRDefault="00EC1969" w:rsidP="00EC1969">
      <w:pPr>
        <w:tabs>
          <w:tab w:val="left" w:pos="4380"/>
        </w:tabs>
        <w:ind w:right="510"/>
        <w:rPr>
          <w:rFonts w:ascii="Calibri" w:hAnsi="Calibri"/>
        </w:rPr>
      </w:pPr>
    </w:p>
    <w:p w:rsidR="00EC1969" w:rsidRPr="00EC1969" w:rsidRDefault="00EC1969" w:rsidP="00EC1969">
      <w:pPr>
        <w:tabs>
          <w:tab w:val="left" w:pos="4380"/>
        </w:tabs>
        <w:ind w:right="510"/>
        <w:rPr>
          <w:rFonts w:ascii="Calibri" w:hAnsi="Calibri"/>
        </w:rPr>
      </w:pPr>
    </w:p>
    <w:p w:rsidR="00EC1969" w:rsidRPr="00EC1969" w:rsidRDefault="00EC1969" w:rsidP="00EC1969">
      <w:pPr>
        <w:spacing w:line="360" w:lineRule="auto"/>
        <w:jc w:val="both"/>
        <w:rPr>
          <w:b/>
        </w:rPr>
      </w:pPr>
    </w:p>
    <w:p w:rsidR="00EB0469" w:rsidRPr="00EC1969" w:rsidRDefault="00EB0469" w:rsidP="00EC1969"/>
    <w:sectPr w:rsidR="00EB0469" w:rsidRPr="00EC1969" w:rsidSect="00C02DD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5ACB" w:rsidRDefault="007A5ACB" w:rsidP="00044614">
      <w:r>
        <w:separator/>
      </w:r>
    </w:p>
  </w:endnote>
  <w:endnote w:type="continuationSeparator" w:id="0">
    <w:p w:rsidR="007A5ACB" w:rsidRDefault="007A5ACB" w:rsidP="00044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5ACB" w:rsidRDefault="007A5ACB" w:rsidP="00044614">
      <w:r>
        <w:separator/>
      </w:r>
    </w:p>
  </w:footnote>
  <w:footnote w:type="continuationSeparator" w:id="0">
    <w:p w:rsidR="007A5ACB" w:rsidRDefault="007A5ACB" w:rsidP="000446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Look w:val="04A0" w:firstRow="1" w:lastRow="0" w:firstColumn="1" w:lastColumn="0" w:noHBand="0" w:noVBand="1"/>
    </w:tblPr>
    <w:tblGrid>
      <w:gridCol w:w="3245"/>
      <w:gridCol w:w="3246"/>
      <w:gridCol w:w="3246"/>
    </w:tblGrid>
    <w:tr w:rsidR="00FA30EE" w:rsidRPr="00FA30EE" w:rsidTr="0042068A">
      <w:trPr>
        <w:trHeight w:val="397"/>
        <w:jc w:val="center"/>
      </w:trPr>
      <w:tc>
        <w:tcPr>
          <w:tcW w:w="3245" w:type="dxa"/>
          <w:shd w:val="clear" w:color="auto" w:fill="auto"/>
          <w:vAlign w:val="center"/>
        </w:tcPr>
        <w:p w:rsidR="00FA30EE" w:rsidRPr="00FA30EE" w:rsidRDefault="00FA30EE" w:rsidP="00FA30EE">
          <w:pPr>
            <w:tabs>
              <w:tab w:val="center" w:pos="4536"/>
              <w:tab w:val="right" w:pos="9072"/>
            </w:tabs>
            <w:suppressAutoHyphens w:val="0"/>
            <w:jc w:val="both"/>
            <w:rPr>
              <w:sz w:val="24"/>
              <w:szCs w:val="24"/>
              <w:lang w:eastAsia="pl-PL"/>
            </w:rPr>
          </w:pPr>
          <w:r w:rsidRPr="00FA30EE">
            <w:rPr>
              <w:noProof/>
              <w:sz w:val="24"/>
              <w:szCs w:val="24"/>
              <w:lang w:eastAsia="pl-PL"/>
            </w:rPr>
            <w:drawing>
              <wp:inline distT="0" distB="0" distL="0" distR="0" wp14:anchorId="4F3EAC76" wp14:editId="326AFD97">
                <wp:extent cx="1231265" cy="658495"/>
                <wp:effectExtent l="0" t="0" r="6985" b="8255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1265" cy="6584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:rsidR="00FA30EE" w:rsidRPr="00FA30EE" w:rsidRDefault="00FA30EE" w:rsidP="00FA30EE">
          <w:pPr>
            <w:tabs>
              <w:tab w:val="left" w:pos="142"/>
              <w:tab w:val="center" w:pos="4536"/>
              <w:tab w:val="right" w:pos="9072"/>
            </w:tabs>
            <w:suppressAutoHyphens w:val="0"/>
            <w:spacing w:line="360" w:lineRule="auto"/>
            <w:jc w:val="center"/>
            <w:rPr>
              <w:sz w:val="24"/>
              <w:szCs w:val="24"/>
              <w:lang w:val="x-none" w:eastAsia="x-none"/>
            </w:rPr>
          </w:pPr>
        </w:p>
      </w:tc>
      <w:tc>
        <w:tcPr>
          <w:tcW w:w="3246" w:type="dxa"/>
          <w:shd w:val="clear" w:color="auto" w:fill="auto"/>
          <w:vAlign w:val="center"/>
        </w:tcPr>
        <w:p w:rsidR="00FA30EE" w:rsidRPr="00FA30EE" w:rsidRDefault="00FA30EE" w:rsidP="00FA30EE">
          <w:pPr>
            <w:tabs>
              <w:tab w:val="left" w:pos="142"/>
              <w:tab w:val="center" w:pos="4536"/>
              <w:tab w:val="right" w:pos="9072"/>
            </w:tabs>
            <w:suppressAutoHyphens w:val="0"/>
            <w:spacing w:line="360" w:lineRule="auto"/>
            <w:jc w:val="both"/>
            <w:rPr>
              <w:sz w:val="24"/>
              <w:szCs w:val="24"/>
              <w:lang w:val="x-none" w:eastAsia="x-none"/>
            </w:rPr>
          </w:pPr>
          <w:r w:rsidRPr="00FA30EE">
            <w:rPr>
              <w:noProof/>
              <w:sz w:val="24"/>
              <w:szCs w:val="24"/>
              <w:lang w:val="x-none" w:eastAsia="x-none"/>
            </w:rPr>
            <w:drawing>
              <wp:inline distT="0" distB="0" distL="0" distR="0" wp14:anchorId="4D8F51B6" wp14:editId="0E3E9461">
                <wp:extent cx="1579245" cy="524510"/>
                <wp:effectExtent l="0" t="0" r="1905" b="8890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9245" cy="524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46" w:type="dxa"/>
          <w:shd w:val="clear" w:color="auto" w:fill="auto"/>
          <w:vAlign w:val="center"/>
        </w:tcPr>
        <w:p w:rsidR="00FA30EE" w:rsidRPr="00FA30EE" w:rsidRDefault="00FA30EE" w:rsidP="00FA30EE">
          <w:pPr>
            <w:tabs>
              <w:tab w:val="left" w:pos="142"/>
              <w:tab w:val="center" w:pos="4536"/>
              <w:tab w:val="right" w:pos="9072"/>
            </w:tabs>
            <w:suppressAutoHyphens w:val="0"/>
            <w:spacing w:line="360" w:lineRule="auto"/>
            <w:jc w:val="center"/>
            <w:rPr>
              <w:sz w:val="24"/>
              <w:szCs w:val="24"/>
              <w:lang w:val="x-none" w:eastAsia="x-none"/>
            </w:rPr>
          </w:pPr>
          <w:r w:rsidRPr="00FA30EE">
            <w:rPr>
              <w:noProof/>
              <w:sz w:val="24"/>
              <w:szCs w:val="24"/>
              <w:lang w:val="x-none" w:eastAsia="x-none"/>
            </w:rPr>
            <w:drawing>
              <wp:inline distT="0" distB="0" distL="0" distR="0" wp14:anchorId="11CEF7E0" wp14:editId="4C080D6A">
                <wp:extent cx="1798320" cy="591185"/>
                <wp:effectExtent l="0" t="0" r="0" b="0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8320" cy="5911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4E1897" w:rsidRDefault="004E1897" w:rsidP="004E1897">
    <w:pPr>
      <w:pStyle w:val="Nagwek"/>
      <w:spacing w:after="120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B"/>
    <w:multiLevelType w:val="multilevel"/>
    <w:tmpl w:val="13C6F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szCs w:val="24"/>
        <w:vertAlign w:val="baseline"/>
      </w:rPr>
    </w:lvl>
    <w:lvl w:ilvl="1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2670"/>
        </w:tabs>
        <w:ind w:left="2670" w:hanging="69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3060"/>
        </w:tabs>
        <w:ind w:left="3060" w:hanging="54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26"/>
    <w:multiLevelType w:val="singleLevel"/>
    <w:tmpl w:val="C3DEC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</w:abstractNum>
  <w:abstractNum w:abstractNumId="2" w15:restartNumberingAfterBreak="0">
    <w:nsid w:val="02693798"/>
    <w:multiLevelType w:val="hybridMultilevel"/>
    <w:tmpl w:val="F1DAD2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1F76AE"/>
    <w:multiLevelType w:val="hybridMultilevel"/>
    <w:tmpl w:val="EBE689D4"/>
    <w:lvl w:ilvl="0" w:tplc="59EAC61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1F472B"/>
    <w:multiLevelType w:val="hybridMultilevel"/>
    <w:tmpl w:val="7B8289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FF2A77"/>
    <w:multiLevelType w:val="hybridMultilevel"/>
    <w:tmpl w:val="988E1B2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AC605D"/>
    <w:multiLevelType w:val="hybridMultilevel"/>
    <w:tmpl w:val="18EA21C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DC230D7"/>
    <w:multiLevelType w:val="hybridMultilevel"/>
    <w:tmpl w:val="CC80BE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D14448"/>
    <w:multiLevelType w:val="hybridMultilevel"/>
    <w:tmpl w:val="C95C46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F44E9B"/>
    <w:multiLevelType w:val="hybridMultilevel"/>
    <w:tmpl w:val="9FCCEB96"/>
    <w:lvl w:ilvl="0" w:tplc="4B9037FC">
      <w:start w:val="1"/>
      <w:numFmt w:val="lowerLetter"/>
      <w:lvlText w:val="%1)"/>
      <w:lvlJc w:val="left"/>
      <w:pPr>
        <w:ind w:left="28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5A6BDC"/>
    <w:multiLevelType w:val="hybridMultilevel"/>
    <w:tmpl w:val="6F84A0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5F3813"/>
    <w:multiLevelType w:val="hybridMultilevel"/>
    <w:tmpl w:val="EBE689D4"/>
    <w:lvl w:ilvl="0" w:tplc="59EAC61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533152"/>
    <w:multiLevelType w:val="multilevel"/>
    <w:tmpl w:val="B664D3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432"/>
      </w:pPr>
      <w:rPr>
        <w:rFonts w:ascii="Calibri" w:hAnsi="Calibri"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2705"/>
        </w:tabs>
        <w:ind w:left="2489" w:hanging="504"/>
      </w:pPr>
      <w:rPr>
        <w:rFonts w:cs="Times New Roman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3" w15:restartNumberingAfterBreak="0">
    <w:nsid w:val="5D2A5860"/>
    <w:multiLevelType w:val="hybridMultilevel"/>
    <w:tmpl w:val="96EA2A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5850E7"/>
    <w:multiLevelType w:val="hybridMultilevel"/>
    <w:tmpl w:val="B3AA03B0"/>
    <w:lvl w:ilvl="0" w:tplc="DF1A9E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656D555C"/>
    <w:multiLevelType w:val="hybridMultilevel"/>
    <w:tmpl w:val="883E46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785"/>
        </w:tabs>
        <w:ind w:left="78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B9037FC">
      <w:start w:val="1"/>
      <w:numFmt w:val="lowerLetter"/>
      <w:lvlText w:val="%4)"/>
      <w:lvlJc w:val="left"/>
      <w:pPr>
        <w:ind w:left="2880" w:hanging="360"/>
      </w:pPr>
      <w:rPr>
        <w:rFonts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8C500E5"/>
    <w:multiLevelType w:val="hybridMultilevel"/>
    <w:tmpl w:val="60FE8A96"/>
    <w:lvl w:ilvl="0" w:tplc="0638ED9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5"/>
  </w:num>
  <w:num w:numId="3">
    <w:abstractNumId w:val="15"/>
  </w:num>
  <w:num w:numId="4">
    <w:abstractNumId w:val="14"/>
  </w:num>
  <w:num w:numId="5">
    <w:abstractNumId w:val="6"/>
  </w:num>
  <w:num w:numId="6">
    <w:abstractNumId w:val="16"/>
  </w:num>
  <w:num w:numId="7">
    <w:abstractNumId w:val="4"/>
  </w:num>
  <w:num w:numId="8">
    <w:abstractNumId w:val="11"/>
  </w:num>
  <w:num w:numId="9">
    <w:abstractNumId w:val="12"/>
  </w:num>
  <w:num w:numId="10">
    <w:abstractNumId w:val="1"/>
  </w:num>
  <w:num w:numId="11">
    <w:abstractNumId w:val="0"/>
  </w:num>
  <w:num w:numId="12">
    <w:abstractNumId w:val="2"/>
  </w:num>
  <w:num w:numId="13">
    <w:abstractNumId w:val="3"/>
  </w:num>
  <w:num w:numId="14">
    <w:abstractNumId w:val="13"/>
  </w:num>
  <w:num w:numId="15">
    <w:abstractNumId w:val="8"/>
  </w:num>
  <w:num w:numId="16">
    <w:abstractNumId w:val="7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7AB1"/>
    <w:rsid w:val="00025168"/>
    <w:rsid w:val="00040BBA"/>
    <w:rsid w:val="00044614"/>
    <w:rsid w:val="0005501E"/>
    <w:rsid w:val="0009759B"/>
    <w:rsid w:val="000A6901"/>
    <w:rsid w:val="000B01E7"/>
    <w:rsid w:val="000F7AA6"/>
    <w:rsid w:val="00147306"/>
    <w:rsid w:val="00156588"/>
    <w:rsid w:val="001765CC"/>
    <w:rsid w:val="001963D5"/>
    <w:rsid w:val="001B54E5"/>
    <w:rsid w:val="001E06A8"/>
    <w:rsid w:val="001F2D31"/>
    <w:rsid w:val="00202585"/>
    <w:rsid w:val="002036DE"/>
    <w:rsid w:val="00217AB1"/>
    <w:rsid w:val="00263998"/>
    <w:rsid w:val="002B4554"/>
    <w:rsid w:val="002C39C9"/>
    <w:rsid w:val="002E2EBF"/>
    <w:rsid w:val="0035125C"/>
    <w:rsid w:val="0038036B"/>
    <w:rsid w:val="003C3C46"/>
    <w:rsid w:val="003E6A1A"/>
    <w:rsid w:val="003E6CEA"/>
    <w:rsid w:val="003E6F4A"/>
    <w:rsid w:val="00410DA4"/>
    <w:rsid w:val="004120C5"/>
    <w:rsid w:val="00416CE6"/>
    <w:rsid w:val="00432FAE"/>
    <w:rsid w:val="00440DC9"/>
    <w:rsid w:val="00453B81"/>
    <w:rsid w:val="00474969"/>
    <w:rsid w:val="00495D1D"/>
    <w:rsid w:val="00496C6E"/>
    <w:rsid w:val="004E1897"/>
    <w:rsid w:val="00504A1A"/>
    <w:rsid w:val="00516C29"/>
    <w:rsid w:val="00544771"/>
    <w:rsid w:val="00557B61"/>
    <w:rsid w:val="00577470"/>
    <w:rsid w:val="005A4089"/>
    <w:rsid w:val="005D39B5"/>
    <w:rsid w:val="00607D18"/>
    <w:rsid w:val="00607FA5"/>
    <w:rsid w:val="00644CC0"/>
    <w:rsid w:val="006B23D4"/>
    <w:rsid w:val="006D7351"/>
    <w:rsid w:val="006E2844"/>
    <w:rsid w:val="00744F74"/>
    <w:rsid w:val="00760983"/>
    <w:rsid w:val="00797F26"/>
    <w:rsid w:val="007A5ACB"/>
    <w:rsid w:val="007B7B86"/>
    <w:rsid w:val="007D0956"/>
    <w:rsid w:val="007F1CBB"/>
    <w:rsid w:val="00826EF6"/>
    <w:rsid w:val="00836EEA"/>
    <w:rsid w:val="0084207C"/>
    <w:rsid w:val="00842890"/>
    <w:rsid w:val="00844699"/>
    <w:rsid w:val="00844CAD"/>
    <w:rsid w:val="00844F53"/>
    <w:rsid w:val="00852658"/>
    <w:rsid w:val="008658EF"/>
    <w:rsid w:val="008C72B1"/>
    <w:rsid w:val="008F3B72"/>
    <w:rsid w:val="008F56F1"/>
    <w:rsid w:val="00921532"/>
    <w:rsid w:val="00995711"/>
    <w:rsid w:val="009A1A81"/>
    <w:rsid w:val="009D6752"/>
    <w:rsid w:val="00A066C6"/>
    <w:rsid w:val="00A459B9"/>
    <w:rsid w:val="00A739DB"/>
    <w:rsid w:val="00B0163D"/>
    <w:rsid w:val="00B05706"/>
    <w:rsid w:val="00B11B1A"/>
    <w:rsid w:val="00B14216"/>
    <w:rsid w:val="00B64618"/>
    <w:rsid w:val="00B7346B"/>
    <w:rsid w:val="00B8475F"/>
    <w:rsid w:val="00B93550"/>
    <w:rsid w:val="00BB1E8E"/>
    <w:rsid w:val="00BB5840"/>
    <w:rsid w:val="00BC70B2"/>
    <w:rsid w:val="00BD7E15"/>
    <w:rsid w:val="00C02DDA"/>
    <w:rsid w:val="00C13C2E"/>
    <w:rsid w:val="00C17B88"/>
    <w:rsid w:val="00C31E3A"/>
    <w:rsid w:val="00C36C33"/>
    <w:rsid w:val="00C5055C"/>
    <w:rsid w:val="00C81F7D"/>
    <w:rsid w:val="00CA6BC2"/>
    <w:rsid w:val="00CE63C0"/>
    <w:rsid w:val="00D03D8B"/>
    <w:rsid w:val="00D155AC"/>
    <w:rsid w:val="00D423C7"/>
    <w:rsid w:val="00D66140"/>
    <w:rsid w:val="00D715F0"/>
    <w:rsid w:val="00D7396C"/>
    <w:rsid w:val="00D9295D"/>
    <w:rsid w:val="00D93716"/>
    <w:rsid w:val="00D96AD4"/>
    <w:rsid w:val="00DB083B"/>
    <w:rsid w:val="00DB6FFE"/>
    <w:rsid w:val="00E4707B"/>
    <w:rsid w:val="00E55980"/>
    <w:rsid w:val="00E65F87"/>
    <w:rsid w:val="00EB0469"/>
    <w:rsid w:val="00EC1969"/>
    <w:rsid w:val="00EC71BE"/>
    <w:rsid w:val="00ED7257"/>
    <w:rsid w:val="00EE6A49"/>
    <w:rsid w:val="00F779C5"/>
    <w:rsid w:val="00FA28AF"/>
    <w:rsid w:val="00FA30EE"/>
    <w:rsid w:val="00FB49A2"/>
    <w:rsid w:val="00FC2B8E"/>
    <w:rsid w:val="00FF1F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D73A8"/>
  <w15:docId w15:val="{3C532113-6187-4D4A-90CF-894687123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B046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EB0469"/>
    <w:pPr>
      <w:ind w:left="708"/>
    </w:pPr>
  </w:style>
  <w:style w:type="paragraph" w:customStyle="1" w:styleId="Default">
    <w:name w:val="Default"/>
    <w:uiPriority w:val="99"/>
    <w:rsid w:val="00EB046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EB0469"/>
    <w:rPr>
      <w:b/>
      <w:bCs/>
    </w:rPr>
  </w:style>
  <w:style w:type="table" w:styleId="Tabela-Siatka">
    <w:name w:val="Table Grid"/>
    <w:basedOn w:val="Standardowy"/>
    <w:uiPriority w:val="59"/>
    <w:rsid w:val="00607D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446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4461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0446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4461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A1A81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9A1A81"/>
  </w:style>
  <w:style w:type="character" w:customStyle="1" w:styleId="TekstkomentarzaZnak">
    <w:name w:val="Tekst komentarza Znak"/>
    <w:basedOn w:val="Domylnaczcionkaakapitu"/>
    <w:link w:val="Tekstkomentarza"/>
    <w:rsid w:val="009A1A8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A1A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A1A81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1A8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1A81"/>
    <w:rPr>
      <w:rFonts w:ascii="Segoe UI" w:eastAsia="Times New Roman" w:hAnsi="Segoe UI" w:cs="Segoe UI"/>
      <w:sz w:val="18"/>
      <w:szCs w:val="18"/>
      <w:lang w:eastAsia="ar-SA"/>
    </w:rPr>
  </w:style>
  <w:style w:type="character" w:styleId="Hipercze">
    <w:name w:val="Hyperlink"/>
    <w:basedOn w:val="Domylnaczcionkaakapitu"/>
    <w:uiPriority w:val="99"/>
    <w:unhideWhenUsed/>
    <w:rsid w:val="00E65F87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B083B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B083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B083B"/>
    <w:rPr>
      <w:vertAlign w:val="superscript"/>
    </w:rPr>
  </w:style>
  <w:style w:type="paragraph" w:styleId="Bezodstpw">
    <w:name w:val="No Spacing"/>
    <w:uiPriority w:val="1"/>
    <w:qFormat/>
    <w:rsid w:val="00844CA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25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0E1140-11A9-4ADB-A870-8334C4C43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188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Gutowska</dc:creator>
  <cp:lastModifiedBy>Ilona Szczygieł</cp:lastModifiedBy>
  <cp:revision>16</cp:revision>
  <dcterms:created xsi:type="dcterms:W3CDTF">2017-04-14T09:44:00Z</dcterms:created>
  <dcterms:modified xsi:type="dcterms:W3CDTF">2018-03-28T14:02:00Z</dcterms:modified>
</cp:coreProperties>
</file>